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62EAE" w14:textId="6448CD6B" w:rsidR="00D13A15" w:rsidRDefault="00D9074E" w:rsidP="00BF4DA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0C7F64">
        <w:rPr>
          <w:b/>
          <w:bCs/>
          <w:i/>
          <w:iCs/>
          <w:sz w:val="28"/>
          <w:szCs w:val="28"/>
          <w:u w:val="single"/>
        </w:rPr>
        <w:t xml:space="preserve">KTP FSTP DRAINAGE LAYOUT </w:t>
      </w:r>
    </w:p>
    <w:p w14:paraId="0552D302" w14:textId="5575AE8B" w:rsidR="00343C11" w:rsidRDefault="00343C11" w:rsidP="00BF4DA4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14:paraId="6803427C" w14:textId="51498A64" w:rsidR="00C71F0E" w:rsidRPr="000E038A" w:rsidRDefault="00C71F0E" w:rsidP="00343C11">
      <w:pPr>
        <w:rPr>
          <w:b/>
          <w:bCs/>
          <w:i/>
          <w:iCs/>
          <w:sz w:val="24"/>
          <w:szCs w:val="24"/>
        </w:rPr>
      </w:pPr>
      <w:r w:rsidRPr="000E038A">
        <w:rPr>
          <w:b/>
          <w:bCs/>
          <w:i/>
          <w:iCs/>
          <w:sz w:val="24"/>
          <w:szCs w:val="24"/>
        </w:rPr>
        <w:t xml:space="preserve">Brief </w:t>
      </w:r>
    </w:p>
    <w:p w14:paraId="1EB5FAE4" w14:textId="141AED03" w:rsidR="00343C11" w:rsidRPr="005D426E" w:rsidRDefault="008E0822" w:rsidP="00343C11">
      <w:pPr>
        <w:rPr>
          <w:i/>
          <w:iCs/>
          <w:sz w:val="24"/>
          <w:szCs w:val="24"/>
        </w:rPr>
      </w:pPr>
      <w:r w:rsidRPr="005D426E">
        <w:rPr>
          <w:i/>
          <w:iCs/>
          <w:sz w:val="24"/>
          <w:szCs w:val="24"/>
        </w:rPr>
        <w:t xml:space="preserve">UNHCR -OXFAM and MSF is constructing a </w:t>
      </w:r>
      <w:r w:rsidR="00D46B03">
        <w:rPr>
          <w:i/>
          <w:iCs/>
          <w:sz w:val="24"/>
          <w:szCs w:val="24"/>
        </w:rPr>
        <w:t>C</w:t>
      </w:r>
      <w:r w:rsidR="005D426E" w:rsidRPr="005D426E">
        <w:rPr>
          <w:i/>
          <w:iCs/>
          <w:sz w:val="24"/>
          <w:szCs w:val="24"/>
        </w:rPr>
        <w:t>entralized</w:t>
      </w:r>
      <w:r w:rsidRPr="005D426E">
        <w:rPr>
          <w:i/>
          <w:iCs/>
          <w:sz w:val="24"/>
          <w:szCs w:val="24"/>
        </w:rPr>
        <w:t xml:space="preserve"> Fecal Sludge Treatment Plant with 180 m3 capacity / day.</w:t>
      </w:r>
      <w:r w:rsidR="006F5448">
        <w:rPr>
          <w:i/>
          <w:iCs/>
          <w:sz w:val="24"/>
          <w:szCs w:val="24"/>
        </w:rPr>
        <w:t xml:space="preserve"> For effective storm wate</w:t>
      </w:r>
      <w:r w:rsidR="000477A5">
        <w:rPr>
          <w:i/>
          <w:iCs/>
          <w:sz w:val="24"/>
          <w:szCs w:val="24"/>
        </w:rPr>
        <w:t>r</w:t>
      </w:r>
      <w:r w:rsidR="006F5448">
        <w:rPr>
          <w:i/>
          <w:iCs/>
          <w:sz w:val="24"/>
          <w:szCs w:val="24"/>
        </w:rPr>
        <w:t xml:space="preserve"> drainage and fi</w:t>
      </w:r>
      <w:r w:rsidR="00180344">
        <w:rPr>
          <w:i/>
          <w:iCs/>
          <w:sz w:val="24"/>
          <w:szCs w:val="24"/>
        </w:rPr>
        <w:t>nal</w:t>
      </w:r>
      <w:r w:rsidR="006F5448">
        <w:rPr>
          <w:i/>
          <w:iCs/>
          <w:sz w:val="24"/>
          <w:szCs w:val="24"/>
        </w:rPr>
        <w:t xml:space="preserve"> effluent discharge</w:t>
      </w:r>
      <w:r w:rsidR="00F3721D">
        <w:rPr>
          <w:i/>
          <w:iCs/>
          <w:sz w:val="24"/>
          <w:szCs w:val="24"/>
        </w:rPr>
        <w:t>,</w:t>
      </w:r>
      <w:r w:rsidR="005633D0">
        <w:rPr>
          <w:i/>
          <w:iCs/>
          <w:sz w:val="24"/>
          <w:szCs w:val="24"/>
        </w:rPr>
        <w:t xml:space="preserve"> </w:t>
      </w:r>
      <w:r w:rsidR="006F5448">
        <w:rPr>
          <w:i/>
          <w:iCs/>
          <w:sz w:val="24"/>
          <w:szCs w:val="24"/>
        </w:rPr>
        <w:t xml:space="preserve">this </w:t>
      </w:r>
      <w:proofErr w:type="gramStart"/>
      <w:r w:rsidR="006F5448">
        <w:rPr>
          <w:i/>
          <w:iCs/>
          <w:sz w:val="24"/>
          <w:szCs w:val="24"/>
        </w:rPr>
        <w:t xml:space="preserve">plant </w:t>
      </w:r>
      <w:r w:rsidR="00C97D72">
        <w:rPr>
          <w:i/>
          <w:iCs/>
          <w:sz w:val="24"/>
          <w:szCs w:val="24"/>
        </w:rPr>
        <w:t xml:space="preserve"> </w:t>
      </w:r>
      <w:r w:rsidR="006F5448">
        <w:rPr>
          <w:i/>
          <w:iCs/>
          <w:sz w:val="24"/>
          <w:szCs w:val="24"/>
        </w:rPr>
        <w:t>need</w:t>
      </w:r>
      <w:proofErr w:type="gramEnd"/>
      <w:r w:rsidR="006F5448">
        <w:rPr>
          <w:i/>
          <w:iCs/>
          <w:sz w:val="24"/>
          <w:szCs w:val="24"/>
        </w:rPr>
        <w:t xml:space="preserve"> a proper drainage system. </w:t>
      </w:r>
      <w:r w:rsidR="00E63F66">
        <w:rPr>
          <w:i/>
          <w:iCs/>
          <w:sz w:val="24"/>
          <w:szCs w:val="24"/>
        </w:rPr>
        <w:t xml:space="preserve">Below sections are </w:t>
      </w:r>
      <w:r w:rsidR="00F05A94">
        <w:rPr>
          <w:i/>
          <w:iCs/>
          <w:sz w:val="24"/>
          <w:szCs w:val="24"/>
        </w:rPr>
        <w:t>documented for</w:t>
      </w:r>
      <w:r w:rsidR="00406749">
        <w:rPr>
          <w:i/>
          <w:iCs/>
          <w:sz w:val="24"/>
          <w:szCs w:val="24"/>
        </w:rPr>
        <w:t xml:space="preserve"> explaining the drainage layout and requirement </w:t>
      </w:r>
      <w:r w:rsidR="00293930">
        <w:rPr>
          <w:i/>
          <w:iCs/>
          <w:sz w:val="24"/>
          <w:szCs w:val="24"/>
        </w:rPr>
        <w:t xml:space="preserve">to use the existing drain of </w:t>
      </w:r>
      <w:r w:rsidR="00406749">
        <w:rPr>
          <w:i/>
          <w:iCs/>
          <w:sz w:val="24"/>
          <w:szCs w:val="24"/>
        </w:rPr>
        <w:t xml:space="preserve">DRC </w:t>
      </w:r>
      <w:proofErr w:type="gramStart"/>
      <w:r w:rsidR="00406749">
        <w:rPr>
          <w:i/>
          <w:iCs/>
          <w:sz w:val="24"/>
          <w:szCs w:val="24"/>
        </w:rPr>
        <w:t xml:space="preserve">compound </w:t>
      </w:r>
      <w:r w:rsidR="006F5448">
        <w:rPr>
          <w:i/>
          <w:iCs/>
          <w:sz w:val="24"/>
          <w:szCs w:val="24"/>
        </w:rPr>
        <w:t xml:space="preserve"> </w:t>
      </w:r>
      <w:r w:rsidR="005319DB">
        <w:rPr>
          <w:i/>
          <w:iCs/>
          <w:sz w:val="24"/>
          <w:szCs w:val="24"/>
        </w:rPr>
        <w:t>jointly</w:t>
      </w:r>
      <w:proofErr w:type="gramEnd"/>
      <w:r w:rsidR="005319DB">
        <w:rPr>
          <w:i/>
          <w:iCs/>
          <w:sz w:val="24"/>
          <w:szCs w:val="24"/>
        </w:rPr>
        <w:t xml:space="preserve"> for the site. </w:t>
      </w:r>
    </w:p>
    <w:p w14:paraId="7753AFC1" w14:textId="11043AF7" w:rsidR="00D13A15" w:rsidRDefault="00D13A15" w:rsidP="00BF4DA4">
      <w:pPr>
        <w:jc w:val="center"/>
        <w:rPr>
          <w:sz w:val="28"/>
          <w:szCs w:val="28"/>
        </w:rPr>
      </w:pPr>
    </w:p>
    <w:p w14:paraId="385AC52E" w14:textId="28975453" w:rsidR="00D13A15" w:rsidRDefault="00D13A15" w:rsidP="00BF4DA4">
      <w:pPr>
        <w:jc w:val="center"/>
        <w:rPr>
          <w:sz w:val="28"/>
          <w:szCs w:val="28"/>
        </w:rPr>
      </w:pPr>
    </w:p>
    <w:p w14:paraId="1AA56383" w14:textId="4F009E72" w:rsidR="00D13A15" w:rsidRDefault="00BC0980" w:rsidP="00BF4DA4">
      <w:pPr>
        <w:jc w:val="center"/>
        <w:rPr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94EB142" wp14:editId="65CB684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356860" cy="3219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B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831EC" wp14:editId="1FF1A3AE">
                <wp:simplePos x="0" y="0"/>
                <wp:positionH relativeFrom="column">
                  <wp:posOffset>0</wp:posOffset>
                </wp:positionH>
                <wp:positionV relativeFrom="paragraph">
                  <wp:posOffset>3369945</wp:posOffset>
                </wp:positionV>
                <wp:extent cx="5496560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AB8EE2" w14:textId="3C76A81D" w:rsidR="00F71B33" w:rsidRPr="000E3FB6" w:rsidRDefault="00F71B33" w:rsidP="00133D7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F21DE9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133D77">
                              <w:t xml:space="preserve">: </w:t>
                            </w:r>
                            <w:r>
                              <w:t xml:space="preserve">Proposed Route </w:t>
                            </w:r>
                            <w:r w:rsidR="00F15116">
                              <w:t xml:space="preserve">for </w:t>
                            </w:r>
                            <w:r w:rsidR="007822E6">
                              <w:t>surface drainage</w:t>
                            </w:r>
                            <w:r>
                              <w:t xml:space="preserve"> at KTP FSTP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C831E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265.35pt;width:432.8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" stroked="f">
                <v:textbox style="mso-fit-shape-to-text:t" inset="0,0,0,0">
                  <w:txbxContent>
                    <w:p w14:paraId="45AB8EE2" w14:textId="3C76A81D" w:rsidR="00F71B33" w:rsidRPr="000E3FB6" w:rsidRDefault="00F71B33" w:rsidP="00133D77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21DE9">
                          <w:rPr>
                            <w:noProof/>
                          </w:rPr>
                          <w:t>1</w:t>
                        </w:r>
                      </w:fldSimple>
                      <w:r w:rsidR="00133D77">
                        <w:t xml:space="preserve">: </w:t>
                      </w:r>
                      <w:r>
                        <w:t xml:space="preserve">Proposed Route </w:t>
                      </w:r>
                      <w:r w:rsidR="00F15116">
                        <w:t xml:space="preserve">for </w:t>
                      </w:r>
                      <w:r w:rsidR="007822E6">
                        <w:t>surface drainage</w:t>
                      </w:r>
                      <w:r>
                        <w:t xml:space="preserve"> at KTP FSTP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BF32EC" w14:textId="364590AC" w:rsidR="00D13A15" w:rsidRDefault="00D13A15" w:rsidP="00BF4DA4">
      <w:pPr>
        <w:jc w:val="center"/>
        <w:rPr>
          <w:sz w:val="28"/>
          <w:szCs w:val="28"/>
        </w:rPr>
      </w:pPr>
    </w:p>
    <w:p w14:paraId="15DC4CF8" w14:textId="3A3EDBD2" w:rsidR="00D13A15" w:rsidRDefault="00D13A15" w:rsidP="00BF4DA4">
      <w:pPr>
        <w:jc w:val="center"/>
        <w:rPr>
          <w:sz w:val="28"/>
          <w:szCs w:val="28"/>
        </w:rPr>
      </w:pPr>
    </w:p>
    <w:p w14:paraId="65248794" w14:textId="50836BA6" w:rsidR="00D13A15" w:rsidRDefault="00D13A15" w:rsidP="00BF4DA4">
      <w:pPr>
        <w:jc w:val="center"/>
        <w:rPr>
          <w:sz w:val="28"/>
          <w:szCs w:val="28"/>
        </w:rPr>
      </w:pPr>
    </w:p>
    <w:p w14:paraId="5CC5AA60" w14:textId="2626145F" w:rsidR="00D85AD1" w:rsidRDefault="00D85AD1" w:rsidP="00BF4DA4">
      <w:pPr>
        <w:jc w:val="center"/>
        <w:rPr>
          <w:sz w:val="28"/>
          <w:szCs w:val="28"/>
        </w:rPr>
      </w:pPr>
    </w:p>
    <w:p w14:paraId="1DE83EC8" w14:textId="71BD2FF5" w:rsidR="00D85AD1" w:rsidRDefault="00D85AD1" w:rsidP="00BF4DA4">
      <w:pPr>
        <w:jc w:val="center"/>
        <w:rPr>
          <w:sz w:val="28"/>
          <w:szCs w:val="28"/>
        </w:rPr>
      </w:pPr>
    </w:p>
    <w:p w14:paraId="01E5B7C7" w14:textId="64C804D0" w:rsidR="00D85AD1" w:rsidRDefault="00D85AD1" w:rsidP="00BF4DA4">
      <w:pPr>
        <w:jc w:val="center"/>
        <w:rPr>
          <w:sz w:val="28"/>
          <w:szCs w:val="28"/>
        </w:rPr>
      </w:pPr>
    </w:p>
    <w:p w14:paraId="686D9041" w14:textId="4E4405A6" w:rsidR="00D85AD1" w:rsidRDefault="00D85AD1" w:rsidP="00BF4DA4">
      <w:pPr>
        <w:jc w:val="center"/>
        <w:rPr>
          <w:sz w:val="28"/>
          <w:szCs w:val="28"/>
        </w:rPr>
      </w:pPr>
    </w:p>
    <w:p w14:paraId="22998AB2" w14:textId="776A9CE3" w:rsidR="00D85AD1" w:rsidRDefault="00D85AD1" w:rsidP="00BF4DA4">
      <w:pPr>
        <w:jc w:val="center"/>
        <w:rPr>
          <w:sz w:val="28"/>
          <w:szCs w:val="28"/>
        </w:rPr>
      </w:pPr>
    </w:p>
    <w:p w14:paraId="5011A294" w14:textId="4F96FA2E" w:rsidR="00D85AD1" w:rsidRDefault="00D85AD1" w:rsidP="00BF4DA4">
      <w:pPr>
        <w:jc w:val="center"/>
        <w:rPr>
          <w:sz w:val="28"/>
          <w:szCs w:val="28"/>
        </w:rPr>
      </w:pPr>
    </w:p>
    <w:p w14:paraId="6E089E8F" w14:textId="5BB7CAB6" w:rsidR="00D85AD1" w:rsidRDefault="00D85AD1" w:rsidP="00BF4DA4">
      <w:pPr>
        <w:jc w:val="center"/>
        <w:rPr>
          <w:sz w:val="28"/>
          <w:szCs w:val="28"/>
        </w:rPr>
      </w:pPr>
    </w:p>
    <w:p w14:paraId="34E87E36" w14:textId="563EAC24" w:rsidR="00D85AD1" w:rsidRDefault="00D85AD1" w:rsidP="00D85AD1">
      <w:pPr>
        <w:jc w:val="both"/>
        <w:rPr>
          <w:sz w:val="28"/>
          <w:szCs w:val="28"/>
        </w:rPr>
      </w:pPr>
    </w:p>
    <w:p w14:paraId="3D5EC8B4" w14:textId="23DA505D" w:rsidR="00D85AD1" w:rsidRDefault="00D85AD1" w:rsidP="00D85AD1">
      <w:pPr>
        <w:jc w:val="both"/>
        <w:rPr>
          <w:sz w:val="24"/>
          <w:szCs w:val="24"/>
        </w:rPr>
      </w:pPr>
      <w:r w:rsidRPr="00D85AD1">
        <w:rPr>
          <w:sz w:val="24"/>
          <w:szCs w:val="24"/>
        </w:rPr>
        <w:t xml:space="preserve">Following </w:t>
      </w:r>
      <w:r>
        <w:rPr>
          <w:sz w:val="24"/>
          <w:szCs w:val="24"/>
        </w:rPr>
        <w:t xml:space="preserve">The design </w:t>
      </w:r>
      <w:r w:rsidR="002A1675">
        <w:rPr>
          <w:sz w:val="24"/>
          <w:szCs w:val="24"/>
        </w:rPr>
        <w:t>calculation,</w:t>
      </w:r>
      <w:r>
        <w:rPr>
          <w:sz w:val="24"/>
          <w:szCs w:val="24"/>
        </w:rPr>
        <w:t xml:space="preserve"> total area has been divided into following three section of drains</w:t>
      </w:r>
    </w:p>
    <w:p w14:paraId="03A8F4AE" w14:textId="77777777" w:rsidR="009955F4" w:rsidRDefault="00A02850" w:rsidP="009955F4">
      <w:pPr>
        <w:keepNext/>
        <w:jc w:val="both"/>
      </w:pPr>
      <w:r>
        <w:rPr>
          <w:b/>
          <w:bCs/>
          <w:noProof/>
        </w:rPr>
        <w:lastRenderedPageBreak/>
        <w:drawing>
          <wp:inline distT="0" distB="0" distL="0" distR="0" wp14:anchorId="70C16661" wp14:editId="72000ACA">
            <wp:extent cx="5262113" cy="23396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05" cy="24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6B9B" w14:textId="7077A28F" w:rsidR="00A02850" w:rsidRPr="00D85AD1" w:rsidRDefault="009955F4" w:rsidP="009955F4">
      <w:pPr>
        <w:pStyle w:val="Caption"/>
        <w:jc w:val="both"/>
        <w:rPr>
          <w:sz w:val="24"/>
          <w:szCs w:val="24"/>
        </w:rPr>
      </w:pPr>
      <w:r>
        <w:t xml:space="preserve">Figure </w:t>
      </w:r>
      <w:fldSimple w:instr=" SEQ Figure \* ARABIC ">
        <w:r w:rsidR="00F21DE9">
          <w:rPr>
            <w:noProof/>
          </w:rPr>
          <w:t>2</w:t>
        </w:r>
      </w:fldSimple>
      <w:r>
        <w:t xml:space="preserve">: Different Cross section of </w:t>
      </w:r>
      <w:proofErr w:type="gramStart"/>
      <w:r>
        <w:t>drains</w:t>
      </w:r>
      <w:r w:rsidR="00290B76">
        <w:t xml:space="preserve"> ,</w:t>
      </w:r>
      <w:proofErr w:type="gramEnd"/>
      <w:r w:rsidR="00290B76">
        <w:t xml:space="preserve"> Inside the DRC compound drain section will follow the </w:t>
      </w:r>
      <w:r w:rsidR="00B07C96">
        <w:t>existing</w:t>
      </w:r>
      <w:r w:rsidR="00290B76">
        <w:t xml:space="preserve"> excava</w:t>
      </w:r>
      <w:r w:rsidR="00C222E7">
        <w:t>ted portion</w:t>
      </w:r>
    </w:p>
    <w:p w14:paraId="1B1D843F" w14:textId="77777777" w:rsidR="00F21DE9" w:rsidRDefault="00D51194" w:rsidP="00F21DE9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65E232CC" wp14:editId="13FC4024">
            <wp:extent cx="3899140" cy="398567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"/>
                    <a:stretch/>
                  </pic:blipFill>
                  <pic:spPr bwMode="auto">
                    <a:xfrm>
                      <a:off x="0" y="0"/>
                      <a:ext cx="3907709" cy="39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FBA7" w14:textId="0AB6643E" w:rsidR="00D13A15" w:rsidRDefault="00F21DE9" w:rsidP="00F21DE9">
      <w:pPr>
        <w:pStyle w:val="Caption"/>
        <w:jc w:val="center"/>
        <w:rPr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Layout of Type </w:t>
      </w:r>
      <w:proofErr w:type="gramStart"/>
      <w:r>
        <w:t>A ,</w:t>
      </w:r>
      <w:proofErr w:type="gramEnd"/>
      <w:r>
        <w:t xml:space="preserve"> B and C drain</w:t>
      </w:r>
    </w:p>
    <w:p w14:paraId="3922FC13" w14:textId="77777777" w:rsidR="00D13A15" w:rsidRDefault="00D13A15" w:rsidP="00BF4DA4">
      <w:pPr>
        <w:jc w:val="center"/>
        <w:rPr>
          <w:sz w:val="28"/>
          <w:szCs w:val="28"/>
        </w:rPr>
      </w:pPr>
    </w:p>
    <w:p w14:paraId="7A22E14D" w14:textId="02C30062" w:rsidR="00D13A15" w:rsidRDefault="008317B6" w:rsidP="008317B6">
      <w:pPr>
        <w:rPr>
          <w:b/>
          <w:bCs/>
          <w:sz w:val="28"/>
          <w:szCs w:val="28"/>
        </w:rPr>
      </w:pPr>
      <w:r w:rsidRPr="0092015F">
        <w:rPr>
          <w:b/>
          <w:bCs/>
          <w:sz w:val="28"/>
          <w:szCs w:val="28"/>
        </w:rPr>
        <w:t xml:space="preserve">Accessing </w:t>
      </w:r>
      <w:r w:rsidR="00F51CAA">
        <w:rPr>
          <w:b/>
          <w:bCs/>
          <w:sz w:val="28"/>
          <w:szCs w:val="28"/>
        </w:rPr>
        <w:t>DRC</w:t>
      </w:r>
      <w:r w:rsidRPr="0092015F">
        <w:rPr>
          <w:b/>
          <w:bCs/>
          <w:sz w:val="28"/>
          <w:szCs w:val="28"/>
        </w:rPr>
        <w:t xml:space="preserve"> Compound </w:t>
      </w:r>
    </w:p>
    <w:p w14:paraId="5A8FD817" w14:textId="5F9E917B" w:rsidR="00F51CAA" w:rsidRPr="007B7ECF" w:rsidRDefault="00F51CAA" w:rsidP="008317B6">
      <w:pPr>
        <w:rPr>
          <w:sz w:val="24"/>
          <w:szCs w:val="24"/>
        </w:rPr>
      </w:pPr>
      <w:r w:rsidRPr="007B7ECF">
        <w:rPr>
          <w:sz w:val="24"/>
          <w:szCs w:val="24"/>
        </w:rPr>
        <w:t xml:space="preserve">The natural contour and drainage is going through the </w:t>
      </w:r>
      <w:r w:rsidR="00E3703E">
        <w:rPr>
          <w:sz w:val="24"/>
          <w:szCs w:val="24"/>
        </w:rPr>
        <w:t>DRC compound where there is existing earther drain</w:t>
      </w:r>
      <w:r w:rsidR="00691CF3">
        <w:rPr>
          <w:sz w:val="24"/>
          <w:szCs w:val="24"/>
        </w:rPr>
        <w:t xml:space="preserve"> </w:t>
      </w:r>
      <w:proofErr w:type="gramStart"/>
      <w:r w:rsidR="00E3703E">
        <w:rPr>
          <w:sz w:val="24"/>
          <w:szCs w:val="24"/>
        </w:rPr>
        <w:t>( Figure</w:t>
      </w:r>
      <w:proofErr w:type="gramEnd"/>
      <w:r w:rsidR="00E3703E">
        <w:rPr>
          <w:sz w:val="24"/>
          <w:szCs w:val="24"/>
        </w:rPr>
        <w:t xml:space="preserve"> ) </w:t>
      </w:r>
    </w:p>
    <w:p w14:paraId="1D272D71" w14:textId="4690C476" w:rsidR="00D13A15" w:rsidRDefault="00E3703E" w:rsidP="00BF4DA4">
      <w:pPr>
        <w:jc w:val="center"/>
        <w:rPr>
          <w:sz w:val="28"/>
          <w:szCs w:val="28"/>
        </w:rPr>
      </w:pPr>
      <w:r>
        <w:rPr>
          <w:b/>
          <w:bCs/>
          <w:noProof/>
        </w:rPr>
        <w:lastRenderedPageBreak/>
        <w:drawing>
          <wp:inline distT="0" distB="0" distL="0" distR="0" wp14:anchorId="3771868A" wp14:editId="194333F4">
            <wp:extent cx="1820174" cy="242456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38" cy="25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0B9">
        <w:rPr>
          <w:noProof/>
          <w:sz w:val="28"/>
          <w:szCs w:val="28"/>
        </w:rPr>
        <w:drawing>
          <wp:inline distT="0" distB="0" distL="0" distR="0" wp14:anchorId="012221A9" wp14:editId="37D7E232">
            <wp:extent cx="1843088" cy="24574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6" cy="24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5C56" w14:textId="71E73F88" w:rsidR="00A641D1" w:rsidRDefault="00864D28" w:rsidP="00787D85">
      <w:pPr>
        <w:rPr>
          <w:sz w:val="28"/>
          <w:szCs w:val="28"/>
        </w:rPr>
      </w:pPr>
      <w:r>
        <w:rPr>
          <w:sz w:val="28"/>
          <w:szCs w:val="28"/>
        </w:rPr>
        <w:t xml:space="preserve">UNHCR and OXFAM team did a visit to the site </w:t>
      </w:r>
      <w:r w:rsidR="001E5E0C">
        <w:rPr>
          <w:sz w:val="28"/>
          <w:szCs w:val="28"/>
        </w:rPr>
        <w:t xml:space="preserve">on </w:t>
      </w:r>
      <w:r w:rsidR="00FD49AE">
        <w:rPr>
          <w:sz w:val="28"/>
          <w:szCs w:val="28"/>
        </w:rPr>
        <w:t>20</w:t>
      </w:r>
      <w:r w:rsidR="00FD49AE" w:rsidRPr="00FD49AE">
        <w:rPr>
          <w:sz w:val="28"/>
          <w:szCs w:val="28"/>
          <w:vertAlign w:val="superscript"/>
        </w:rPr>
        <w:t>th</w:t>
      </w:r>
      <w:r w:rsidR="00FD49AE">
        <w:rPr>
          <w:sz w:val="28"/>
          <w:szCs w:val="28"/>
        </w:rPr>
        <w:t xml:space="preserve"> June ,2021</w:t>
      </w:r>
      <w:r>
        <w:rPr>
          <w:sz w:val="28"/>
          <w:szCs w:val="28"/>
        </w:rPr>
        <w:t xml:space="preserve"> and had a discussion with the responsible DRC </w:t>
      </w:r>
      <w:r w:rsidR="00BB6967">
        <w:rPr>
          <w:sz w:val="28"/>
          <w:szCs w:val="28"/>
        </w:rPr>
        <w:t>person</w:t>
      </w:r>
      <w:r w:rsidR="00C76D6A">
        <w:rPr>
          <w:sz w:val="28"/>
          <w:szCs w:val="28"/>
        </w:rPr>
        <w:t>.</w:t>
      </w:r>
      <w:r>
        <w:rPr>
          <w:sz w:val="28"/>
          <w:szCs w:val="28"/>
        </w:rPr>
        <w:t xml:space="preserve"> Initially</w:t>
      </w:r>
      <w:r w:rsidR="007F3069">
        <w:rPr>
          <w:sz w:val="28"/>
          <w:szCs w:val="28"/>
        </w:rPr>
        <w:t xml:space="preserve"> they have mentioned that, there is no plan to</w:t>
      </w:r>
      <w:r w:rsidR="00504332">
        <w:rPr>
          <w:sz w:val="28"/>
          <w:szCs w:val="28"/>
        </w:rPr>
        <w:t xml:space="preserve"> do civil construction work at the existing drain inside DRC </w:t>
      </w:r>
      <w:r w:rsidR="007E3745">
        <w:rPr>
          <w:sz w:val="28"/>
          <w:szCs w:val="28"/>
        </w:rPr>
        <w:t>compound.</w:t>
      </w:r>
      <w:r w:rsidR="00504332">
        <w:rPr>
          <w:sz w:val="28"/>
          <w:szCs w:val="28"/>
        </w:rPr>
        <w:t xml:space="preserve"> </w:t>
      </w:r>
    </w:p>
    <w:p w14:paraId="58FACB67" w14:textId="24704346" w:rsidR="00A641D1" w:rsidRPr="00A0118C" w:rsidRDefault="00A641D1" w:rsidP="00787D85">
      <w:pPr>
        <w:rPr>
          <w:b/>
          <w:bCs/>
          <w:sz w:val="28"/>
          <w:szCs w:val="28"/>
        </w:rPr>
      </w:pPr>
      <w:r w:rsidRPr="00A0118C">
        <w:rPr>
          <w:b/>
          <w:bCs/>
          <w:sz w:val="28"/>
          <w:szCs w:val="28"/>
        </w:rPr>
        <w:t>OXFAM</w:t>
      </w:r>
      <w:r w:rsidR="007E3745" w:rsidRPr="00A0118C">
        <w:rPr>
          <w:b/>
          <w:bCs/>
          <w:sz w:val="28"/>
          <w:szCs w:val="28"/>
        </w:rPr>
        <w:t xml:space="preserve"> proposition </w:t>
      </w:r>
    </w:p>
    <w:p w14:paraId="495D7C90" w14:textId="77777777" w:rsidR="00221E23" w:rsidRDefault="00221E23" w:rsidP="00A641D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OXFAM will do the civil construction work of the drain inside the DRC compound following current drain route. </w:t>
      </w:r>
    </w:p>
    <w:p w14:paraId="7280BF48" w14:textId="3D2650EE" w:rsidR="00EA4325" w:rsidRDefault="00EA4325" w:rsidP="00A641D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All the surface runoff </w:t>
      </w:r>
      <w:r w:rsidR="00B80950">
        <w:rPr>
          <w:sz w:val="28"/>
          <w:szCs w:val="28"/>
        </w:rPr>
        <w:t>of KT</w:t>
      </w:r>
      <w:r w:rsidR="00122549">
        <w:rPr>
          <w:sz w:val="28"/>
          <w:szCs w:val="28"/>
        </w:rPr>
        <w:t>P</w:t>
      </w:r>
      <w:r w:rsidR="00B80950">
        <w:rPr>
          <w:sz w:val="28"/>
          <w:szCs w:val="28"/>
        </w:rPr>
        <w:t xml:space="preserve"> FSTP catchment </w:t>
      </w:r>
      <w:r>
        <w:rPr>
          <w:sz w:val="28"/>
          <w:szCs w:val="28"/>
        </w:rPr>
        <w:t xml:space="preserve">and final effluent of the FSTP to </w:t>
      </w:r>
      <w:proofErr w:type="gramStart"/>
      <w:r>
        <w:rPr>
          <w:sz w:val="28"/>
          <w:szCs w:val="28"/>
        </w:rPr>
        <w:t>be connected with</w:t>
      </w:r>
      <w:proofErr w:type="gramEnd"/>
      <w:r>
        <w:rPr>
          <w:sz w:val="28"/>
          <w:szCs w:val="28"/>
        </w:rPr>
        <w:t xml:space="preserve"> this drain</w:t>
      </w:r>
      <w:r w:rsidR="00DB53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B4C6DD8" w14:textId="09DA129E" w:rsidR="00D13A15" w:rsidRDefault="007F3069" w:rsidP="007D0C8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50BA5">
        <w:rPr>
          <w:sz w:val="28"/>
          <w:szCs w:val="28"/>
        </w:rPr>
        <w:t xml:space="preserve"> </w:t>
      </w:r>
      <w:r w:rsidR="00C92F7D" w:rsidRPr="00350BA5">
        <w:rPr>
          <w:sz w:val="28"/>
          <w:szCs w:val="28"/>
        </w:rPr>
        <w:t xml:space="preserve">OXFAM will </w:t>
      </w:r>
      <w:r w:rsidR="008337BD" w:rsidRPr="00350BA5">
        <w:rPr>
          <w:sz w:val="28"/>
          <w:szCs w:val="28"/>
        </w:rPr>
        <w:t>construct cover</w:t>
      </w:r>
      <w:r w:rsidR="00C92F7D" w:rsidRPr="00350BA5">
        <w:rPr>
          <w:sz w:val="28"/>
          <w:szCs w:val="28"/>
        </w:rPr>
        <w:t xml:space="preserve"> slab for the drains inside the </w:t>
      </w:r>
      <w:r w:rsidR="00A365B7" w:rsidRPr="00350BA5">
        <w:rPr>
          <w:sz w:val="28"/>
          <w:szCs w:val="28"/>
        </w:rPr>
        <w:t xml:space="preserve">DRC site as per requirement. </w:t>
      </w:r>
    </w:p>
    <w:p w14:paraId="0E08FE5C" w14:textId="03FA46B3" w:rsidR="00882073" w:rsidRPr="00350BA5" w:rsidRDefault="00882073" w:rsidP="007631EF">
      <w:pPr>
        <w:pStyle w:val="ListParagraph"/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3376EB83" wp14:editId="7435DA0D">
            <wp:extent cx="5939790" cy="24650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D074" w14:textId="77777777" w:rsidR="00D13A15" w:rsidRDefault="00D13A15" w:rsidP="00946734">
      <w:pPr>
        <w:rPr>
          <w:sz w:val="28"/>
          <w:szCs w:val="28"/>
        </w:rPr>
      </w:pPr>
    </w:p>
    <w:p w14:paraId="051CE5E8" w14:textId="221F46D9" w:rsidR="00857DBF" w:rsidRPr="00980E86" w:rsidRDefault="00204E20" w:rsidP="00BF4DA4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AN</w:t>
      </w:r>
      <w:r w:rsidR="00E225ED">
        <w:rPr>
          <w:b/>
          <w:bCs/>
          <w:i/>
          <w:iCs/>
          <w:sz w:val="28"/>
          <w:szCs w:val="28"/>
        </w:rPr>
        <w:t>N</w:t>
      </w:r>
      <w:r w:rsidR="00936255" w:rsidRPr="00980E86">
        <w:rPr>
          <w:b/>
          <w:bCs/>
          <w:i/>
          <w:iCs/>
          <w:sz w:val="28"/>
          <w:szCs w:val="28"/>
        </w:rPr>
        <w:t xml:space="preserve">EX - </w:t>
      </w:r>
      <w:r w:rsidR="00BF4DA4" w:rsidRPr="00980E86">
        <w:rPr>
          <w:b/>
          <w:bCs/>
          <w:i/>
          <w:iCs/>
          <w:sz w:val="28"/>
          <w:szCs w:val="28"/>
        </w:rPr>
        <w:t>Drainage Design Calculation</w:t>
      </w:r>
    </w:p>
    <w:p w14:paraId="7CB72074" w14:textId="1864EB91" w:rsidR="00BF4DA4" w:rsidRPr="009F2269" w:rsidRDefault="00BF4DA4" w:rsidP="00BF4DA4">
      <w:pPr>
        <w:jc w:val="center"/>
        <w:rPr>
          <w:sz w:val="28"/>
          <w:szCs w:val="28"/>
        </w:rPr>
      </w:pPr>
    </w:p>
    <w:p w14:paraId="49548404" w14:textId="77777777" w:rsidR="00640060" w:rsidRDefault="00640060" w:rsidP="00A33846">
      <w:pPr>
        <w:rPr>
          <w:noProof/>
          <w:sz w:val="28"/>
          <w:szCs w:val="28"/>
        </w:rPr>
      </w:pPr>
    </w:p>
    <w:p w14:paraId="497A2C20" w14:textId="3241B189" w:rsidR="00A33846" w:rsidRPr="009F2269" w:rsidRDefault="003653B9" w:rsidP="00A338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5C0B7C" wp14:editId="2589CB1C">
            <wp:extent cx="5943600" cy="6612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F89E" w14:textId="6E32172C" w:rsidR="00BF4DA4" w:rsidRPr="009F2269" w:rsidRDefault="002E7CFA" w:rsidP="00BF4D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D98C907" w14:textId="01101F30" w:rsidR="00BF4DA4" w:rsidRPr="009F2269" w:rsidRDefault="00F11900" w:rsidP="00BF4D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14:paraId="3A5283D4" w14:textId="742C42BB" w:rsidR="00BD4530" w:rsidRPr="009F2269" w:rsidRDefault="00BA6046" w:rsidP="00BF4DA4">
      <w:pPr>
        <w:rPr>
          <w:b/>
          <w:bCs/>
          <w:sz w:val="28"/>
          <w:szCs w:val="28"/>
        </w:rPr>
      </w:pPr>
      <w:r w:rsidRPr="009F2269">
        <w:rPr>
          <w:b/>
          <w:bCs/>
          <w:sz w:val="28"/>
          <w:szCs w:val="28"/>
        </w:rPr>
        <w:t xml:space="preserve">Surface of the terrain / determination of runoff coefficient – </w:t>
      </w:r>
    </w:p>
    <w:p w14:paraId="6108FDA9" w14:textId="783EA624" w:rsidR="00E44955" w:rsidRPr="009F2269" w:rsidRDefault="00E44955" w:rsidP="00BF4DA4">
      <w:pPr>
        <w:rPr>
          <w:sz w:val="28"/>
          <w:szCs w:val="28"/>
        </w:rPr>
      </w:pPr>
      <w:r w:rsidRPr="009F2269">
        <w:rPr>
          <w:sz w:val="28"/>
          <w:szCs w:val="28"/>
        </w:rPr>
        <w:t>Runoff coefficient of .6 was selected as forest and pastures with gradient &gt;.05</w:t>
      </w:r>
    </w:p>
    <w:p w14:paraId="1678BE5F" w14:textId="312C0FC4" w:rsidR="004755B0" w:rsidRPr="009F2269" w:rsidRDefault="004755B0" w:rsidP="00BF4DA4">
      <w:pPr>
        <w:rPr>
          <w:sz w:val="28"/>
          <w:szCs w:val="28"/>
        </w:rPr>
      </w:pPr>
    </w:p>
    <w:p w14:paraId="02659019" w14:textId="3D3EBB3B" w:rsidR="004755B0" w:rsidRPr="009F2269" w:rsidRDefault="004755B0" w:rsidP="00BF4DA4">
      <w:pPr>
        <w:rPr>
          <w:b/>
          <w:bCs/>
          <w:sz w:val="28"/>
          <w:szCs w:val="28"/>
        </w:rPr>
      </w:pPr>
      <w:r w:rsidRPr="009F2269">
        <w:rPr>
          <w:b/>
          <w:bCs/>
          <w:sz w:val="28"/>
          <w:szCs w:val="28"/>
        </w:rPr>
        <w:t xml:space="preserve">Determination of rainfall intensity </w:t>
      </w:r>
    </w:p>
    <w:p w14:paraId="2AA19C27" w14:textId="42D28377" w:rsidR="000C390C" w:rsidRPr="009F2269" w:rsidRDefault="0048134C" w:rsidP="00BF4DA4">
      <w:pPr>
        <w:rPr>
          <w:b/>
          <w:bCs/>
          <w:sz w:val="28"/>
          <w:szCs w:val="28"/>
        </w:rPr>
      </w:pPr>
      <w:r w:rsidRPr="009F2269">
        <w:rPr>
          <w:b/>
          <w:bCs/>
          <w:sz w:val="28"/>
          <w:szCs w:val="28"/>
        </w:rPr>
        <w:t xml:space="preserve">As no local IDF </w:t>
      </w:r>
      <w:proofErr w:type="gramStart"/>
      <w:r w:rsidRPr="009F2269">
        <w:rPr>
          <w:b/>
          <w:bCs/>
          <w:sz w:val="28"/>
          <w:szCs w:val="28"/>
        </w:rPr>
        <w:t>( Intensity</w:t>
      </w:r>
      <w:proofErr w:type="gramEnd"/>
      <w:r w:rsidRPr="009F2269">
        <w:rPr>
          <w:b/>
          <w:bCs/>
          <w:sz w:val="28"/>
          <w:szCs w:val="28"/>
        </w:rPr>
        <w:t xml:space="preserve"> -Duration – Frequency curve was not available. </w:t>
      </w:r>
    </w:p>
    <w:p w14:paraId="2109BF68" w14:textId="55EB6393" w:rsidR="0048134C" w:rsidRPr="009F2269" w:rsidRDefault="0061482F" w:rsidP="00BF4DA4">
      <w:pPr>
        <w:rPr>
          <w:sz w:val="28"/>
          <w:szCs w:val="28"/>
        </w:rPr>
      </w:pPr>
      <w:r>
        <w:rPr>
          <w:sz w:val="28"/>
          <w:szCs w:val="28"/>
        </w:rPr>
        <w:t>MAX r</w:t>
      </w:r>
      <w:r w:rsidR="0048134C" w:rsidRPr="009F2269">
        <w:rPr>
          <w:sz w:val="28"/>
          <w:szCs w:val="28"/>
        </w:rPr>
        <w:t xml:space="preserve">ainfall intensity of </w:t>
      </w:r>
      <w:r w:rsidR="00AB4212">
        <w:rPr>
          <w:sz w:val="28"/>
          <w:szCs w:val="28"/>
        </w:rPr>
        <w:t>2</w:t>
      </w:r>
      <w:r w:rsidR="0048134C" w:rsidRPr="009F2269">
        <w:rPr>
          <w:sz w:val="28"/>
          <w:szCs w:val="28"/>
        </w:rPr>
        <w:t xml:space="preserve">00mm/ </w:t>
      </w:r>
      <w:proofErr w:type="spellStart"/>
      <w:r w:rsidR="0048134C" w:rsidRPr="009F2269">
        <w:rPr>
          <w:sz w:val="28"/>
          <w:szCs w:val="28"/>
        </w:rPr>
        <w:t>Hr</w:t>
      </w:r>
      <w:proofErr w:type="spellEnd"/>
      <w:r w:rsidR="0048134C" w:rsidRPr="009F2269">
        <w:rPr>
          <w:sz w:val="28"/>
          <w:szCs w:val="28"/>
        </w:rPr>
        <w:t xml:space="preserve"> has b</w:t>
      </w:r>
      <w:r w:rsidR="00214420" w:rsidRPr="009F2269">
        <w:rPr>
          <w:sz w:val="28"/>
          <w:szCs w:val="28"/>
        </w:rPr>
        <w:t>e</w:t>
      </w:r>
      <w:r w:rsidR="0048134C" w:rsidRPr="009F2269">
        <w:rPr>
          <w:sz w:val="28"/>
          <w:szCs w:val="28"/>
        </w:rPr>
        <w:t xml:space="preserve">en calculated for </w:t>
      </w:r>
      <w:proofErr w:type="spellStart"/>
      <w:proofErr w:type="gramStart"/>
      <w:r w:rsidR="0048134C" w:rsidRPr="009F2269">
        <w:rPr>
          <w:sz w:val="28"/>
          <w:szCs w:val="28"/>
        </w:rPr>
        <w:t>Kutupal</w:t>
      </w:r>
      <w:r w:rsidR="00063733" w:rsidRPr="009F2269">
        <w:rPr>
          <w:sz w:val="28"/>
          <w:szCs w:val="28"/>
        </w:rPr>
        <w:t>o</w:t>
      </w:r>
      <w:r w:rsidR="0048134C" w:rsidRPr="009F2269">
        <w:rPr>
          <w:sz w:val="28"/>
          <w:szCs w:val="28"/>
        </w:rPr>
        <w:t>ng</w:t>
      </w:r>
      <w:proofErr w:type="spellEnd"/>
      <w:r w:rsidR="0048134C" w:rsidRPr="009F2269">
        <w:rPr>
          <w:sz w:val="28"/>
          <w:szCs w:val="28"/>
        </w:rPr>
        <w:t xml:space="preserve"> ,</w:t>
      </w:r>
      <w:proofErr w:type="gramEnd"/>
      <w:r w:rsidR="0048134C" w:rsidRPr="009F2269">
        <w:rPr>
          <w:sz w:val="28"/>
          <w:szCs w:val="28"/>
        </w:rPr>
        <w:t xml:space="preserve"> </w:t>
      </w:r>
      <w:proofErr w:type="spellStart"/>
      <w:r w:rsidR="0048134C" w:rsidRPr="009F2269">
        <w:rPr>
          <w:sz w:val="28"/>
          <w:szCs w:val="28"/>
        </w:rPr>
        <w:t>Ukhiya</w:t>
      </w:r>
      <w:proofErr w:type="spellEnd"/>
      <w:r w:rsidR="0048134C" w:rsidRPr="009F2269">
        <w:rPr>
          <w:sz w:val="28"/>
          <w:szCs w:val="28"/>
        </w:rPr>
        <w:t xml:space="preserve">. </w:t>
      </w:r>
    </w:p>
    <w:p w14:paraId="36EF7968" w14:textId="1C11587C" w:rsidR="005A4ADD" w:rsidRPr="009F2269" w:rsidRDefault="005A4ADD" w:rsidP="00BF4DA4">
      <w:pPr>
        <w:rPr>
          <w:sz w:val="28"/>
          <w:szCs w:val="28"/>
        </w:rPr>
      </w:pPr>
    </w:p>
    <w:p w14:paraId="607C4E62" w14:textId="75AE2D0F" w:rsidR="005A4ADD" w:rsidRPr="009F2269" w:rsidRDefault="009A11B6" w:rsidP="00BF4DA4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Amount of water the catchment will produce – </w:t>
      </w:r>
    </w:p>
    <w:p w14:paraId="6CD29988" w14:textId="48CD21C9" w:rsidR="009A11B6" w:rsidRPr="009F2269" w:rsidRDefault="009A11B6" w:rsidP="00BF4DA4">
      <w:pPr>
        <w:rPr>
          <w:b/>
          <w:bCs/>
          <w:sz w:val="28"/>
          <w:szCs w:val="28"/>
        </w:rPr>
      </w:pPr>
      <w:proofErr w:type="spellStart"/>
      <w:r w:rsidRPr="009F2269">
        <w:rPr>
          <w:b/>
          <w:bCs/>
          <w:sz w:val="28"/>
          <w:szCs w:val="28"/>
        </w:rPr>
        <w:t>Q</w:t>
      </w:r>
      <w:r w:rsidRPr="009F2269">
        <w:rPr>
          <w:b/>
          <w:bCs/>
          <w:sz w:val="28"/>
          <w:szCs w:val="28"/>
          <w:vertAlign w:val="subscript"/>
        </w:rPr>
        <w:t>design</w:t>
      </w:r>
      <w:proofErr w:type="spellEnd"/>
      <w:r w:rsidRPr="009F2269">
        <w:rPr>
          <w:b/>
          <w:bCs/>
          <w:sz w:val="28"/>
          <w:szCs w:val="28"/>
          <w:vertAlign w:val="subscript"/>
        </w:rPr>
        <w:t xml:space="preserve"> </w:t>
      </w:r>
      <w:r w:rsidRPr="009F2269">
        <w:rPr>
          <w:b/>
          <w:bCs/>
          <w:sz w:val="28"/>
          <w:szCs w:val="28"/>
        </w:rPr>
        <w:t>= 2.8XCXiXA</w:t>
      </w:r>
    </w:p>
    <w:p w14:paraId="0095E754" w14:textId="65F1004E" w:rsidR="009A11B6" w:rsidRPr="009F2269" w:rsidRDefault="009A11B6" w:rsidP="00BF4DA4">
      <w:pPr>
        <w:rPr>
          <w:sz w:val="28"/>
          <w:szCs w:val="28"/>
        </w:rPr>
      </w:pPr>
      <w:proofErr w:type="spellStart"/>
      <w:r w:rsidRPr="009F2269">
        <w:rPr>
          <w:sz w:val="28"/>
          <w:szCs w:val="28"/>
        </w:rPr>
        <w:t>Q</w:t>
      </w:r>
      <w:r w:rsidRPr="009F2269">
        <w:rPr>
          <w:sz w:val="28"/>
          <w:szCs w:val="28"/>
          <w:vertAlign w:val="subscript"/>
        </w:rPr>
        <w:t>design</w:t>
      </w:r>
      <w:proofErr w:type="spellEnd"/>
      <w:r w:rsidRPr="009F2269">
        <w:rPr>
          <w:sz w:val="28"/>
          <w:szCs w:val="28"/>
        </w:rPr>
        <w:t xml:space="preserve">= The design peak runoff rate, or the maximum flow of storm water the system will be designed for </w:t>
      </w:r>
      <w:proofErr w:type="gramStart"/>
      <w:r w:rsidRPr="009F2269">
        <w:rPr>
          <w:sz w:val="28"/>
          <w:szCs w:val="28"/>
        </w:rPr>
        <w:t>( In</w:t>
      </w:r>
      <w:proofErr w:type="gramEnd"/>
      <w:r w:rsidRPr="009F2269">
        <w:rPr>
          <w:sz w:val="28"/>
          <w:szCs w:val="28"/>
        </w:rPr>
        <w:t xml:space="preserve"> </w:t>
      </w:r>
      <w:proofErr w:type="spellStart"/>
      <w:r w:rsidRPr="009F2269">
        <w:rPr>
          <w:sz w:val="28"/>
          <w:szCs w:val="28"/>
        </w:rPr>
        <w:t>litres</w:t>
      </w:r>
      <w:proofErr w:type="spellEnd"/>
      <w:r w:rsidRPr="009F2269">
        <w:rPr>
          <w:sz w:val="28"/>
          <w:szCs w:val="28"/>
        </w:rPr>
        <w:t xml:space="preserve"> per second ) </w:t>
      </w:r>
    </w:p>
    <w:p w14:paraId="02BE59FB" w14:textId="70AE7751" w:rsidR="009A11B6" w:rsidRPr="009F2269" w:rsidRDefault="009A11B6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>C= The runoff coefficient</w:t>
      </w:r>
    </w:p>
    <w:p w14:paraId="702452A3" w14:textId="0DB8A2F0" w:rsidR="009A11B6" w:rsidRPr="009F2269" w:rsidRDefault="009A11B6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I = The rainfall intensity at the time of concentration read from the chosen IDF curve / Average value in mm/h </w:t>
      </w:r>
    </w:p>
    <w:p w14:paraId="7F4F8842" w14:textId="6C8F27B6" w:rsidR="009A11B6" w:rsidRPr="009F2269" w:rsidRDefault="009A11B6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>A= The surface area of the catchment area in ha</w:t>
      </w:r>
    </w:p>
    <w:p w14:paraId="4AF35DC3" w14:textId="7560EA5D" w:rsidR="008E2FE7" w:rsidRPr="009F2269" w:rsidRDefault="008E2FE7" w:rsidP="009A11B6">
      <w:pPr>
        <w:rPr>
          <w:sz w:val="28"/>
          <w:szCs w:val="28"/>
        </w:rPr>
      </w:pPr>
    </w:p>
    <w:p w14:paraId="220BDA89" w14:textId="3BCB9136" w:rsidR="008E2FE7" w:rsidRPr="009F2269" w:rsidRDefault="008E2FE7" w:rsidP="009A11B6">
      <w:pPr>
        <w:rPr>
          <w:sz w:val="28"/>
          <w:szCs w:val="28"/>
        </w:rPr>
      </w:pPr>
    </w:p>
    <w:p w14:paraId="0B8E9D7C" w14:textId="68E620D2" w:rsidR="008E2FE7" w:rsidRPr="009F2269" w:rsidRDefault="00B6398B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Drain Sizing </w:t>
      </w:r>
    </w:p>
    <w:p w14:paraId="5F85F4D3" w14:textId="008CEDB2" w:rsidR="00B6398B" w:rsidRP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Q= 1000 X </w:t>
      </w:r>
      <w:proofErr w:type="gramStart"/>
      <w:r w:rsidRPr="009F2269">
        <w:rPr>
          <w:sz w:val="28"/>
          <w:szCs w:val="28"/>
        </w:rPr>
        <w:t>( A</w:t>
      </w:r>
      <w:proofErr w:type="gramEnd"/>
      <w:r w:rsidRPr="009F2269">
        <w:rPr>
          <w:sz w:val="28"/>
          <w:szCs w:val="28"/>
        </w:rPr>
        <w:t xml:space="preserve"> X (R)</w:t>
      </w:r>
      <w:r w:rsidRPr="009F2269">
        <w:rPr>
          <w:sz w:val="28"/>
          <w:szCs w:val="28"/>
          <w:vertAlign w:val="superscript"/>
        </w:rPr>
        <w:t>.67</w:t>
      </w:r>
      <w:r w:rsidRPr="009F2269">
        <w:rPr>
          <w:sz w:val="28"/>
          <w:szCs w:val="28"/>
        </w:rPr>
        <w:t xml:space="preserve"> X (S)</w:t>
      </w:r>
      <w:r w:rsidRPr="009F2269">
        <w:rPr>
          <w:sz w:val="28"/>
          <w:szCs w:val="28"/>
          <w:vertAlign w:val="superscript"/>
        </w:rPr>
        <w:t xml:space="preserve">.5 </w:t>
      </w:r>
      <w:r w:rsidRPr="009F2269">
        <w:rPr>
          <w:sz w:val="28"/>
          <w:szCs w:val="28"/>
        </w:rPr>
        <w:t xml:space="preserve">/ N) </w:t>
      </w:r>
    </w:p>
    <w:p w14:paraId="398771CC" w14:textId="1C25786D" w:rsidR="009F2269" w:rsidRPr="009F2269" w:rsidRDefault="009F2269" w:rsidP="009A11B6">
      <w:pPr>
        <w:rPr>
          <w:sz w:val="28"/>
          <w:szCs w:val="28"/>
        </w:rPr>
      </w:pPr>
    </w:p>
    <w:p w14:paraId="6489C051" w14:textId="57ABDE8D" w:rsidR="009F2269" w:rsidRP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Q= The capacity of discharge of the </w:t>
      </w:r>
      <w:proofErr w:type="gramStart"/>
      <w:r w:rsidRPr="009F2269">
        <w:rPr>
          <w:sz w:val="28"/>
          <w:szCs w:val="28"/>
        </w:rPr>
        <w:t>drain  (</w:t>
      </w:r>
      <w:proofErr w:type="gramEnd"/>
      <w:r w:rsidRPr="009F2269">
        <w:rPr>
          <w:sz w:val="28"/>
          <w:szCs w:val="28"/>
        </w:rPr>
        <w:t xml:space="preserve"> l/s ) </w:t>
      </w:r>
    </w:p>
    <w:p w14:paraId="7785AF98" w14:textId="1B5DBC74" w:rsidR="009F2269" w:rsidRP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A= The cross section of the flow </w:t>
      </w:r>
      <w:proofErr w:type="gramStart"/>
      <w:r w:rsidRPr="009F2269">
        <w:rPr>
          <w:sz w:val="28"/>
          <w:szCs w:val="28"/>
        </w:rPr>
        <w:t>( in</w:t>
      </w:r>
      <w:proofErr w:type="gramEnd"/>
      <w:r w:rsidRPr="009F2269">
        <w:rPr>
          <w:sz w:val="28"/>
          <w:szCs w:val="28"/>
        </w:rPr>
        <w:t xml:space="preserve"> m2 ) </w:t>
      </w:r>
    </w:p>
    <w:p w14:paraId="458049DE" w14:textId="7D1F6B43" w:rsidR="009F2269" w:rsidRP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R = The hydraulic radius of the drain </w:t>
      </w:r>
      <w:proofErr w:type="gramStart"/>
      <w:r w:rsidR="006144E8">
        <w:rPr>
          <w:sz w:val="28"/>
          <w:szCs w:val="28"/>
        </w:rPr>
        <w:t>( Cross</w:t>
      </w:r>
      <w:proofErr w:type="gramEnd"/>
      <w:r w:rsidR="006144E8">
        <w:rPr>
          <w:sz w:val="28"/>
          <w:szCs w:val="28"/>
        </w:rPr>
        <w:t xml:space="preserve"> sectional area / Total length of contact between water and drain ) </w:t>
      </w:r>
    </w:p>
    <w:p w14:paraId="6BBCF247" w14:textId="7D45DAE1" w:rsidR="009F2269" w:rsidRP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lastRenderedPageBreak/>
        <w:t xml:space="preserve">S= The gradient of the drain </w:t>
      </w:r>
    </w:p>
    <w:p w14:paraId="7BEAD8B4" w14:textId="6B828534" w:rsidR="009F2269" w:rsidRDefault="009F2269" w:rsidP="009A11B6">
      <w:pPr>
        <w:rPr>
          <w:sz w:val="28"/>
          <w:szCs w:val="28"/>
        </w:rPr>
      </w:pPr>
      <w:r w:rsidRPr="009F2269">
        <w:rPr>
          <w:sz w:val="28"/>
          <w:szCs w:val="28"/>
        </w:rPr>
        <w:t xml:space="preserve">N = Manning’s roughness coefficient </w:t>
      </w:r>
      <w:proofErr w:type="gramStart"/>
      <w:r w:rsidRPr="009F2269">
        <w:rPr>
          <w:sz w:val="28"/>
          <w:szCs w:val="28"/>
        </w:rPr>
        <w:t>( for</w:t>
      </w:r>
      <w:proofErr w:type="gramEnd"/>
      <w:r w:rsidRPr="009F2269">
        <w:rPr>
          <w:sz w:val="28"/>
          <w:szCs w:val="28"/>
        </w:rPr>
        <w:t xml:space="preserve"> brick drain .025 ) – Check )</w:t>
      </w:r>
    </w:p>
    <w:p w14:paraId="093D1880" w14:textId="07E19CAD" w:rsidR="00660E29" w:rsidRDefault="00660E29" w:rsidP="009A11B6">
      <w:pPr>
        <w:rPr>
          <w:sz w:val="28"/>
          <w:szCs w:val="28"/>
        </w:rPr>
      </w:pPr>
    </w:p>
    <w:p w14:paraId="754458D5" w14:textId="5A10E83A" w:rsidR="00660E29" w:rsidRDefault="00660E29" w:rsidP="009A11B6">
      <w:pPr>
        <w:rPr>
          <w:sz w:val="28"/>
          <w:szCs w:val="28"/>
        </w:rPr>
      </w:pPr>
    </w:p>
    <w:p w14:paraId="55A9D4DB" w14:textId="3C89A830" w:rsidR="00660E29" w:rsidRPr="009F2269" w:rsidRDefault="00660E29" w:rsidP="009A11B6">
      <w:pPr>
        <w:rPr>
          <w:sz w:val="28"/>
          <w:szCs w:val="28"/>
        </w:rPr>
      </w:pPr>
      <w:r>
        <w:rPr>
          <w:sz w:val="28"/>
          <w:szCs w:val="28"/>
        </w:rPr>
        <w:t xml:space="preserve">Take 20% Safety Factor </w:t>
      </w:r>
      <w:proofErr w:type="gramStart"/>
      <w:r>
        <w:rPr>
          <w:sz w:val="28"/>
          <w:szCs w:val="28"/>
        </w:rPr>
        <w:t>( For</w:t>
      </w:r>
      <w:proofErr w:type="gramEnd"/>
      <w:r>
        <w:rPr>
          <w:sz w:val="28"/>
          <w:szCs w:val="28"/>
        </w:rPr>
        <w:t xml:space="preserve"> solid deposition , </w:t>
      </w:r>
      <w:r w:rsidR="000D6627">
        <w:rPr>
          <w:sz w:val="28"/>
          <w:szCs w:val="28"/>
        </w:rPr>
        <w:t>Satellite</w:t>
      </w:r>
      <w:r>
        <w:rPr>
          <w:sz w:val="28"/>
          <w:szCs w:val="28"/>
        </w:rPr>
        <w:t xml:space="preserve"> variation , lack of maintenance etc. </w:t>
      </w:r>
    </w:p>
    <w:p w14:paraId="2BDDC3D3" w14:textId="77777777" w:rsidR="009A11B6" w:rsidRPr="009A11B6" w:rsidRDefault="009A11B6" w:rsidP="00BF4DA4"/>
    <w:p w14:paraId="3637B0FF" w14:textId="77777777" w:rsidR="00E44955" w:rsidRDefault="00E44955" w:rsidP="00BF4DA4">
      <w:pPr>
        <w:rPr>
          <w:b/>
          <w:bCs/>
        </w:rPr>
      </w:pPr>
    </w:p>
    <w:tbl>
      <w:tblPr>
        <w:tblW w:w="7399" w:type="dxa"/>
        <w:tblInd w:w="550" w:type="dxa"/>
        <w:tblLook w:val="04A0" w:firstRow="1" w:lastRow="0" w:firstColumn="1" w:lastColumn="0" w:noHBand="0" w:noVBand="1"/>
      </w:tblPr>
      <w:tblGrid>
        <w:gridCol w:w="1360"/>
        <w:gridCol w:w="960"/>
        <w:gridCol w:w="960"/>
        <w:gridCol w:w="960"/>
        <w:gridCol w:w="1053"/>
        <w:gridCol w:w="1053"/>
        <w:gridCol w:w="1053"/>
      </w:tblGrid>
      <w:tr w:rsidR="000D6627" w:rsidRPr="000D6627" w14:paraId="12FF9E18" w14:textId="77777777" w:rsidTr="007522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6D7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EEAD" w14:textId="1B86DBB6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W</w:t>
            </w:r>
            <w:r w:rsidR="00111A91">
              <w:rPr>
                <w:rFonts w:ascii="Calibri" w:eastAsia="Times New Roman" w:hAnsi="Calibri" w:cs="Calibri"/>
                <w:b/>
                <w:bCs/>
                <w:color w:val="000000"/>
              </w:rPr>
              <w:t>idth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0AC8" w14:textId="110671EF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H</w:t>
            </w:r>
            <w:r w:rsidR="00111A91">
              <w:rPr>
                <w:rFonts w:ascii="Calibri" w:eastAsia="Times New Roman" w:hAnsi="Calibri" w:cs="Calibri"/>
                <w:b/>
                <w:bCs/>
                <w:color w:val="000000"/>
              </w:rPr>
              <w:t>eight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93BD" w14:textId="5719DF6C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  <w:r w:rsidR="00111A91">
              <w:rPr>
                <w:rFonts w:ascii="Calibri" w:eastAsia="Times New Roman" w:hAnsi="Calibri" w:cs="Calibri"/>
                <w:b/>
                <w:bCs/>
                <w:color w:val="000000"/>
              </w:rPr>
              <w:t>rea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A7E0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R^.67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4411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S^.5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3E94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Q trialed</w:t>
            </w:r>
          </w:p>
        </w:tc>
      </w:tr>
      <w:tr w:rsidR="000D6627" w:rsidRPr="000D6627" w14:paraId="385C5956" w14:textId="77777777" w:rsidTr="00752218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A887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2A84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0450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3C4B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0.35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CACF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0.346837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3E92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1292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610.1501</w:t>
            </w:r>
          </w:p>
        </w:tc>
      </w:tr>
      <w:tr w:rsidR="000D6627" w:rsidRPr="000D6627" w14:paraId="54C34692" w14:textId="77777777" w:rsidTr="00752218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FA1B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AAB0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E359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BD1F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4EC3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0.306786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7C75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8AD0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370.0759</w:t>
            </w:r>
          </w:p>
        </w:tc>
      </w:tr>
      <w:tr w:rsidR="000D6627" w:rsidRPr="000D6627" w14:paraId="73D98D05" w14:textId="77777777" w:rsidTr="00752218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365D" w14:textId="77777777" w:rsidR="000D6627" w:rsidRPr="000D6627" w:rsidRDefault="000D6627" w:rsidP="000D66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D6627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7A22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36DB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347E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A3CF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0.263177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1477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F206" w14:textId="77777777" w:rsidR="000D6627" w:rsidRPr="000D6627" w:rsidRDefault="000D6627" w:rsidP="000D66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D6627">
              <w:rPr>
                <w:rFonts w:ascii="Calibri" w:eastAsia="Times New Roman" w:hAnsi="Calibri" w:cs="Calibri"/>
                <w:color w:val="000000"/>
              </w:rPr>
              <w:t>198.4189</w:t>
            </w:r>
          </w:p>
        </w:tc>
      </w:tr>
    </w:tbl>
    <w:p w14:paraId="49AB3222" w14:textId="2C1A3BB9" w:rsidR="00BA6046" w:rsidRDefault="00BA6046" w:rsidP="00BF4DA4">
      <w:pPr>
        <w:rPr>
          <w:b/>
          <w:bCs/>
        </w:rPr>
      </w:pPr>
    </w:p>
    <w:p w14:paraId="0571F2C4" w14:textId="7F7AF269" w:rsidR="001B2060" w:rsidRDefault="001B2060" w:rsidP="00BF4DA4">
      <w:pPr>
        <w:rPr>
          <w:b/>
          <w:bCs/>
        </w:rPr>
      </w:pPr>
    </w:p>
    <w:p w14:paraId="219AC4EB" w14:textId="5955EE39" w:rsidR="00324535" w:rsidRDefault="00324535" w:rsidP="00BF4DA4">
      <w:pPr>
        <w:rPr>
          <w:b/>
          <w:bCs/>
          <w:noProof/>
        </w:rPr>
      </w:pPr>
    </w:p>
    <w:tbl>
      <w:tblPr>
        <w:tblW w:w="8593" w:type="dxa"/>
        <w:tblLook w:val="04A0" w:firstRow="1" w:lastRow="0" w:firstColumn="1" w:lastColumn="0" w:noHBand="0" w:noVBand="1"/>
      </w:tblPr>
      <w:tblGrid>
        <w:gridCol w:w="885"/>
        <w:gridCol w:w="885"/>
        <w:gridCol w:w="1255"/>
        <w:gridCol w:w="885"/>
        <w:gridCol w:w="885"/>
        <w:gridCol w:w="885"/>
        <w:gridCol w:w="1053"/>
        <w:gridCol w:w="1053"/>
        <w:gridCol w:w="1053"/>
      </w:tblGrid>
      <w:tr w:rsidR="00BE7293" w:rsidRPr="00BE7293" w14:paraId="05687824" w14:textId="77777777" w:rsidTr="00104156">
        <w:trPr>
          <w:trHeight w:val="297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967C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0A43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5F71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L/s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473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0384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D1AB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6A8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B6D5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DCC7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L/s</w:t>
            </w:r>
          </w:p>
        </w:tc>
      </w:tr>
      <w:tr w:rsidR="00BE7293" w:rsidRPr="00BE7293" w14:paraId="231521A4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B940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Area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7A42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Size( Ha</w:t>
            </w:r>
            <w:proofErr w:type="gramEnd"/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)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FDAF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Q designed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F5E5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W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2B6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019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B82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R^.67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95DF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S^.5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920F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7293">
              <w:rPr>
                <w:rFonts w:ascii="Calibri" w:eastAsia="Times New Roman" w:hAnsi="Calibri" w:cs="Calibri"/>
                <w:b/>
                <w:bCs/>
                <w:color w:val="000000"/>
              </w:rPr>
              <w:t>Q trialed</w:t>
            </w:r>
          </w:p>
        </w:tc>
      </w:tr>
      <w:tr w:rsidR="00BE7293" w:rsidRPr="00BE7293" w14:paraId="1AD68147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6265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CA6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0.43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D7A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144.48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41DE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A27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674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E38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E95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C48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2C3A2BE9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304C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B39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0.43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9BD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144.48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8E3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277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2AFE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2A8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C8E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E8F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03BE33A6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52A0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9AD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0.47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23D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157.92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8F6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20E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510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5C5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72D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5D1E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5E99F9ED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2293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2EE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408A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70.56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96A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023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385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860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2F2F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FA1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74B19676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F46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F90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0.22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407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73.92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E4E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229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505E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26CD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5BAA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76C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3D9F5C68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3097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F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F74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6A9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63.84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BA4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832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DE0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DC1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AD9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D71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68C9E354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CD76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G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ECE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326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36.96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876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93C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A5E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CD9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97F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63B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5379F9C4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FFC9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759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3AAE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40.32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FA8D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EF2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95CA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526F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1D1A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51C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0502B8B7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BB4F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76C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E6892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218.4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ADB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BAFF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829F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EEF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F3D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10651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14382506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EF1D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J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12F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0.52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4E23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174.72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837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0B5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579A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90B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0AFD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301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0C25F1E4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070F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A6E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180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40.32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A72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3824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A70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8B3C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78E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21C9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7B009067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7173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166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4E28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47.04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F4C0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47A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0E0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3BD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99A5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04D1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5C90C0AC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AE63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E64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0.57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20B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191.52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8CF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89E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B9F6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F80D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0.340165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AA7F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0.125656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7E37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615.5118</w:t>
            </w:r>
          </w:p>
        </w:tc>
      </w:tr>
      <w:tr w:rsidR="00BE7293" w:rsidRPr="00BE7293" w14:paraId="20D96312" w14:textId="77777777" w:rsidTr="00104156">
        <w:trPr>
          <w:trHeight w:val="297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6545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D94B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4.18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C1D2" w14:textId="77777777" w:rsidR="00BE7293" w:rsidRPr="00BE7293" w:rsidRDefault="00BE7293" w:rsidP="00BE72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</w:rPr>
            </w:pPr>
            <w:r w:rsidRPr="00BE7293">
              <w:rPr>
                <w:rFonts w:ascii="Calibri" w:eastAsia="Times New Roman" w:hAnsi="Calibri" w:cs="Calibri"/>
                <w:color w:val="FF0000"/>
              </w:rPr>
              <w:t>1404.48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A29B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EBC1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FD9D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5A35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8BEE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F9C8" w14:textId="77777777" w:rsidR="00BE7293" w:rsidRPr="00BE7293" w:rsidRDefault="00BE7293" w:rsidP="00BE72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E72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3D131F48" w14:textId="379638CA" w:rsidR="003A470E" w:rsidRPr="00BD4530" w:rsidRDefault="003A470E" w:rsidP="00BF4DA4">
      <w:pPr>
        <w:rPr>
          <w:b/>
          <w:bCs/>
        </w:rPr>
      </w:pPr>
    </w:p>
    <w:sectPr w:rsidR="003A470E" w:rsidRPr="00BD453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11B1A" w14:textId="77777777" w:rsidR="009B3714" w:rsidRDefault="009B3714" w:rsidP="00173643">
      <w:pPr>
        <w:spacing w:after="0" w:line="240" w:lineRule="auto"/>
      </w:pPr>
      <w:r>
        <w:separator/>
      </w:r>
    </w:p>
  </w:endnote>
  <w:endnote w:type="continuationSeparator" w:id="0">
    <w:p w14:paraId="60D7C0BE" w14:textId="77777777" w:rsidR="009B3714" w:rsidRDefault="009B3714" w:rsidP="0017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64717" w14:textId="77777777" w:rsidR="009B3714" w:rsidRDefault="009B3714" w:rsidP="00173643">
      <w:pPr>
        <w:spacing w:after="0" w:line="240" w:lineRule="auto"/>
      </w:pPr>
      <w:r>
        <w:separator/>
      </w:r>
    </w:p>
  </w:footnote>
  <w:footnote w:type="continuationSeparator" w:id="0">
    <w:p w14:paraId="66FE57E5" w14:textId="77777777" w:rsidR="009B3714" w:rsidRDefault="009B3714" w:rsidP="0017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CB4B4" w14:textId="51E6B05D" w:rsidR="00173643" w:rsidRDefault="00173643" w:rsidP="00173643">
    <w:pPr>
      <w:pStyle w:val="Header"/>
      <w:jc w:val="center"/>
    </w:pPr>
    <w:r>
      <w:rPr>
        <w:noProof/>
      </w:rPr>
      <w:drawing>
        <wp:inline distT="0" distB="0" distL="0" distR="0" wp14:anchorId="1A08B9A1" wp14:editId="25B134B7">
          <wp:extent cx="400050" cy="445126"/>
          <wp:effectExtent l="0" t="0" r="0" b="0"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310" cy="450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82B5F"/>
    <w:multiLevelType w:val="hybridMultilevel"/>
    <w:tmpl w:val="EB1AC4E0"/>
    <w:lvl w:ilvl="0" w:tplc="CBFADFC4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873EE1"/>
    <w:multiLevelType w:val="hybridMultilevel"/>
    <w:tmpl w:val="FB661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7F"/>
    <w:rsid w:val="000101C4"/>
    <w:rsid w:val="000477A5"/>
    <w:rsid w:val="00063733"/>
    <w:rsid w:val="000C390C"/>
    <w:rsid w:val="000C7F64"/>
    <w:rsid w:val="000D6627"/>
    <w:rsid w:val="000E038A"/>
    <w:rsid w:val="000E3D9C"/>
    <w:rsid w:val="00104156"/>
    <w:rsid w:val="00111A91"/>
    <w:rsid w:val="00122549"/>
    <w:rsid w:val="00133D77"/>
    <w:rsid w:val="00141DDF"/>
    <w:rsid w:val="00161689"/>
    <w:rsid w:val="00173643"/>
    <w:rsid w:val="00180344"/>
    <w:rsid w:val="00187F64"/>
    <w:rsid w:val="001B2060"/>
    <w:rsid w:val="001E5E0C"/>
    <w:rsid w:val="00204E20"/>
    <w:rsid w:val="00214420"/>
    <w:rsid w:val="00221E23"/>
    <w:rsid w:val="00290B76"/>
    <w:rsid w:val="00293930"/>
    <w:rsid w:val="002A1675"/>
    <w:rsid w:val="002D29FE"/>
    <w:rsid w:val="002E7CFA"/>
    <w:rsid w:val="00312CD9"/>
    <w:rsid w:val="00324535"/>
    <w:rsid w:val="00343C11"/>
    <w:rsid w:val="00350BA5"/>
    <w:rsid w:val="00360E6E"/>
    <w:rsid w:val="003653B9"/>
    <w:rsid w:val="00387FCB"/>
    <w:rsid w:val="003A470E"/>
    <w:rsid w:val="003C0D64"/>
    <w:rsid w:val="00406749"/>
    <w:rsid w:val="004314A1"/>
    <w:rsid w:val="004755B0"/>
    <w:rsid w:val="00477148"/>
    <w:rsid w:val="0048134C"/>
    <w:rsid w:val="004E7248"/>
    <w:rsid w:val="004F1C79"/>
    <w:rsid w:val="00504332"/>
    <w:rsid w:val="005319DB"/>
    <w:rsid w:val="005633D0"/>
    <w:rsid w:val="005A4ADD"/>
    <w:rsid w:val="005C1E35"/>
    <w:rsid w:val="005D426E"/>
    <w:rsid w:val="00612B58"/>
    <w:rsid w:val="006144E8"/>
    <w:rsid w:val="0061482F"/>
    <w:rsid w:val="00615583"/>
    <w:rsid w:val="00640060"/>
    <w:rsid w:val="00654264"/>
    <w:rsid w:val="00660E29"/>
    <w:rsid w:val="00691CF3"/>
    <w:rsid w:val="006A6722"/>
    <w:rsid w:val="006D013D"/>
    <w:rsid w:val="006F5448"/>
    <w:rsid w:val="007129A4"/>
    <w:rsid w:val="0072766F"/>
    <w:rsid w:val="0073333F"/>
    <w:rsid w:val="00752218"/>
    <w:rsid w:val="00757456"/>
    <w:rsid w:val="007631EF"/>
    <w:rsid w:val="007822E6"/>
    <w:rsid w:val="00787D85"/>
    <w:rsid w:val="007B7ECF"/>
    <w:rsid w:val="007D0AEA"/>
    <w:rsid w:val="007E3745"/>
    <w:rsid w:val="007F3069"/>
    <w:rsid w:val="0082327E"/>
    <w:rsid w:val="00827670"/>
    <w:rsid w:val="008317B6"/>
    <w:rsid w:val="008337BD"/>
    <w:rsid w:val="00833822"/>
    <w:rsid w:val="00857DBF"/>
    <w:rsid w:val="00864D28"/>
    <w:rsid w:val="00882073"/>
    <w:rsid w:val="008902C5"/>
    <w:rsid w:val="008E0822"/>
    <w:rsid w:val="008E2FE7"/>
    <w:rsid w:val="009041EB"/>
    <w:rsid w:val="0092015F"/>
    <w:rsid w:val="00932A1B"/>
    <w:rsid w:val="009361AB"/>
    <w:rsid w:val="00936255"/>
    <w:rsid w:val="00946734"/>
    <w:rsid w:val="00946E34"/>
    <w:rsid w:val="00956F13"/>
    <w:rsid w:val="00980E86"/>
    <w:rsid w:val="009955F4"/>
    <w:rsid w:val="009A11B6"/>
    <w:rsid w:val="009B236F"/>
    <w:rsid w:val="009B3714"/>
    <w:rsid w:val="009C298B"/>
    <w:rsid w:val="009E001E"/>
    <w:rsid w:val="009E55F3"/>
    <w:rsid w:val="009E6339"/>
    <w:rsid w:val="009E6BED"/>
    <w:rsid w:val="009F2269"/>
    <w:rsid w:val="00A0118C"/>
    <w:rsid w:val="00A01808"/>
    <w:rsid w:val="00A01924"/>
    <w:rsid w:val="00A02850"/>
    <w:rsid w:val="00A0343B"/>
    <w:rsid w:val="00A07280"/>
    <w:rsid w:val="00A201DE"/>
    <w:rsid w:val="00A33846"/>
    <w:rsid w:val="00A365B7"/>
    <w:rsid w:val="00A40C74"/>
    <w:rsid w:val="00A641D1"/>
    <w:rsid w:val="00AA1CCA"/>
    <w:rsid w:val="00AB4212"/>
    <w:rsid w:val="00AC3A7F"/>
    <w:rsid w:val="00AD178F"/>
    <w:rsid w:val="00AD673F"/>
    <w:rsid w:val="00B07C96"/>
    <w:rsid w:val="00B1202F"/>
    <w:rsid w:val="00B61C83"/>
    <w:rsid w:val="00B6398B"/>
    <w:rsid w:val="00B80950"/>
    <w:rsid w:val="00BA6046"/>
    <w:rsid w:val="00BB6967"/>
    <w:rsid w:val="00BC0980"/>
    <w:rsid w:val="00BD4530"/>
    <w:rsid w:val="00BE7293"/>
    <w:rsid w:val="00BF4DA4"/>
    <w:rsid w:val="00C222E7"/>
    <w:rsid w:val="00C71F0E"/>
    <w:rsid w:val="00C76D6A"/>
    <w:rsid w:val="00C92F7D"/>
    <w:rsid w:val="00C97D72"/>
    <w:rsid w:val="00D127A3"/>
    <w:rsid w:val="00D13A15"/>
    <w:rsid w:val="00D46B03"/>
    <w:rsid w:val="00D51194"/>
    <w:rsid w:val="00D844F5"/>
    <w:rsid w:val="00D85AD1"/>
    <w:rsid w:val="00D9074E"/>
    <w:rsid w:val="00DA5859"/>
    <w:rsid w:val="00DB5345"/>
    <w:rsid w:val="00DD5E29"/>
    <w:rsid w:val="00E1093B"/>
    <w:rsid w:val="00E225ED"/>
    <w:rsid w:val="00E25C57"/>
    <w:rsid w:val="00E3703E"/>
    <w:rsid w:val="00E37522"/>
    <w:rsid w:val="00E44955"/>
    <w:rsid w:val="00E50861"/>
    <w:rsid w:val="00E63F66"/>
    <w:rsid w:val="00E72973"/>
    <w:rsid w:val="00EA4325"/>
    <w:rsid w:val="00EB5062"/>
    <w:rsid w:val="00F05A94"/>
    <w:rsid w:val="00F11900"/>
    <w:rsid w:val="00F15116"/>
    <w:rsid w:val="00F21DE9"/>
    <w:rsid w:val="00F2637F"/>
    <w:rsid w:val="00F3721D"/>
    <w:rsid w:val="00F51CAA"/>
    <w:rsid w:val="00F600B9"/>
    <w:rsid w:val="00F71B33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E9C56"/>
  <w15:chartTrackingRefBased/>
  <w15:docId w15:val="{226A42BA-19EA-477F-9EDE-909F2BEA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1B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71B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90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73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643"/>
  </w:style>
  <w:style w:type="paragraph" w:styleId="Footer">
    <w:name w:val="footer"/>
    <w:basedOn w:val="Normal"/>
    <w:link w:val="FooterChar"/>
    <w:uiPriority w:val="99"/>
    <w:unhideWhenUsed/>
    <w:rsid w:val="00173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3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549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Safwatul Niloy</dc:creator>
  <cp:keywords/>
  <dc:description/>
  <cp:lastModifiedBy>Safwatul Niloy</cp:lastModifiedBy>
  <cp:revision>211</cp:revision>
  <dcterms:created xsi:type="dcterms:W3CDTF">2021-06-20T15:05:00Z</dcterms:created>
  <dcterms:modified xsi:type="dcterms:W3CDTF">2021-08-24T04:07:00Z</dcterms:modified>
</cp:coreProperties>
</file>